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4"/>
          <w:szCs w:val="24"/>
          <w:lang w:eastAsia="zh-CN"/>
          <w14:ligatures w14:val="none"/>
        </w:rPr>
        <w:t>ISTITUTO COMPRENSIVO “Giovanni Pascoli” Aprilia LT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4"/>
          <w:szCs w:val="24"/>
          <w:lang w:eastAsia="zh-CN"/>
          <w14:ligatures w14:val="none"/>
        </w:rPr>
        <w:t>□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spacing w:lineRule="auto" w:line="240" w:before="0" w:after="0"/>
        <w:jc w:val="center"/>
        <w:rPr>
          <w:rFonts w:ascii="Arial" w:hAnsi="Arial" w:eastAsia="Times New Roman" w:cs="Arial"/>
          <w:b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4"/>
          <w:szCs w:val="24"/>
          <w:lang w:eastAsia="zh-CN"/>
          <w14:ligatures w14:val="non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4"/>
          <w:szCs w:val="24"/>
          <w:lang w:eastAsia="zh-CN"/>
          <w14:ligatures w14:val="none"/>
        </w:rPr>
        <w:t>RELAZIONE FINALE DISCIPLINA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4"/>
          <w:szCs w:val="24"/>
          <w:lang w:eastAsia="zh-CN"/>
          <w14:ligatures w14:val="none"/>
        </w:rPr>
        <w:t xml:space="preserve">Disciplina: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4"/>
          <w:szCs w:val="24"/>
          <w:lang w:eastAsia="zh-CN"/>
          <w14:ligatures w14:val="none"/>
        </w:rPr>
        <w:t>Prof: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Arial" w:cs="Arial" w:ascii="Arial" w:hAnsi="Arial"/>
          <w:b/>
          <w:kern w:val="0"/>
          <w:sz w:val="24"/>
          <w:szCs w:val="24"/>
          <w:lang w:eastAsia="zh-CN"/>
          <w14:ligatures w14:val="none"/>
        </w:rPr>
        <w:t xml:space="preserve"> </w:t>
      </w:r>
      <w:r>
        <w:rPr>
          <w:rFonts w:eastAsia="Times New Roman" w:cs="Arial" w:ascii="Arial" w:hAnsi="Arial"/>
          <w:b/>
          <w:kern w:val="0"/>
          <w:sz w:val="24"/>
          <w:szCs w:val="24"/>
          <w:lang w:eastAsia="zh-CN"/>
          <w14:ligatures w14:val="none"/>
        </w:rPr>
        <w:t>Classe: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4"/>
          <w:szCs w:val="24"/>
          <w:lang w:eastAsia="zh-CN"/>
          <w14:ligatures w14:val="none"/>
        </w:rPr>
        <w:t xml:space="preserve">Anno Scolastico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spacing w:lineRule="auto" w:line="240" w:before="0" w:after="0"/>
        <w:jc w:val="center"/>
        <w:rPr>
          <w:rFonts w:ascii="Arial" w:hAnsi="Arial" w:eastAsia="Times New Roman" w:cs="Arial"/>
          <w:b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4"/>
          <w:szCs w:val="24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Arial" w:hAnsi="Arial" w:eastAsia="Times New Roman" w:cs="Arial"/>
          <w:b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DESCRIZIONE FINALE DELLA CLASSE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it-IT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conoscenze:    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>ottime</w:t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  </w:t>
      </w:r>
      <w:r>
        <w:rPr/>
        <w:drawing>
          <wp:inline distT="0" distB="0" distL="0" distR="0">
            <wp:extent cx="114300" cy="142875"/>
            <wp:effectExtent l="0" t="0" r="0" b="0"/>
            <wp:docPr id="1" name="Immagine 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 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buone  </w:t>
      </w:r>
      <w:r>
        <w:rPr/>
        <w:drawing>
          <wp:inline distT="0" distB="0" distL="0" distR="0">
            <wp:extent cx="114300" cy="142875"/>
            <wp:effectExtent l="0" t="0" r="0" b="0"/>
            <wp:docPr id="2" name="Immagine 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9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 soddisfacenti    </w:t>
      </w:r>
      <w:r>
        <w:rPr/>
        <w:drawing>
          <wp:inline distT="0" distB="0" distL="0" distR="0">
            <wp:extent cx="114300" cy="142875"/>
            <wp:effectExtent l="0" t="0" r="0" b="0"/>
            <wp:docPr id="3" name="Immagine 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sufficienti   </w:t>
      </w:r>
      <w:r>
        <w:rPr/>
        <w:drawing>
          <wp:inline distT="0" distB="0" distL="0" distR="0">
            <wp:extent cx="114300" cy="142875"/>
            <wp:effectExtent l="0" t="0" r="0" b="0"/>
            <wp:docPr id="4" name="Immagine 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mediocri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it-IT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competenze e abilità:      □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ottime </w:t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</w:t>
      </w:r>
      <w:r>
        <w:rPr/>
        <w:drawing>
          <wp:inline distT="0" distB="0" distL="0" distR="0">
            <wp:extent cx="114300" cy="142875"/>
            <wp:effectExtent l="0" t="0" r="0" b="0"/>
            <wp:docPr id="5" name="Immagine 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3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buone  </w:t>
      </w:r>
      <w:r>
        <w:rPr/>
        <w:drawing>
          <wp:inline distT="0" distB="0" distL="0" distR="0">
            <wp:extent cx="114300" cy="142875"/>
            <wp:effectExtent l="0" t="0" r="0" b="0"/>
            <wp:docPr id="6" name="Immagine 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3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soddisfacenti    </w:t>
      </w:r>
      <w:r>
        <w:rPr/>
        <w:drawing>
          <wp:inline distT="0" distB="0" distL="0" distR="0">
            <wp:extent cx="114300" cy="142875"/>
            <wp:effectExtent l="0" t="0" r="0" b="0"/>
            <wp:docPr id="7" name="Immagine 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3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sufficienti   </w:t>
      </w:r>
      <w:r>
        <w:rPr/>
        <w:drawing>
          <wp:inline distT="0" distB="0" distL="0" distR="0">
            <wp:extent cx="114300" cy="142875"/>
            <wp:effectExtent l="0" t="0" r="0" b="0"/>
            <wp:docPr id="8" name="Immagine 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33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mediocri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attenzione:     </w:t>
      </w:r>
      <w:r>
        <w:rPr/>
        <w:drawing>
          <wp:inline distT="0" distB="0" distL="0" distR="0">
            <wp:extent cx="114300" cy="142875"/>
            <wp:effectExtent l="0" t="0" r="0" b="0"/>
            <wp:docPr id="9" name="Immagine 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3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 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viva       costante      </w:t>
      </w:r>
      <w:r>
        <w:rPr/>
        <w:drawing>
          <wp:inline distT="0" distB="0" distL="0" distR="0">
            <wp:extent cx="114300" cy="142875"/>
            <wp:effectExtent l="0" t="0" r="0" b="0"/>
            <wp:docPr id="10" name="Immagine 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31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non sempre costante   </w:t>
      </w:r>
      <w:r>
        <w:rPr/>
        <w:drawing>
          <wp:inline distT="0" distB="0" distL="0" distR="0">
            <wp:extent cx="114300" cy="142875"/>
            <wp:effectExtent l="0" t="0" r="0" b="0"/>
            <wp:docPr id="11" name="Immagine 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3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abbastanza costante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partecipazione:          □ 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attiva    </w:t>
      </w:r>
      <w:r>
        <w:rPr/>
        <w:drawing>
          <wp:inline distT="0" distB="0" distL="0" distR="0">
            <wp:extent cx="114300" cy="142875"/>
            <wp:effectExtent l="0" t="0" r="0" b="0"/>
            <wp:docPr id="12" name="Immagine 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29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non attiva        </w:t>
      </w:r>
      <w:r>
        <w:rPr/>
        <w:drawing>
          <wp:inline distT="0" distB="0" distL="0" distR="0">
            <wp:extent cx="114300" cy="142875"/>
            <wp:effectExtent l="0" t="0" r="0" b="0"/>
            <wp:docPr id="13" name="Immagine 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28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non sempre attiva     </w:t>
      </w:r>
      <w:r>
        <w:rPr/>
        <w:drawing>
          <wp:inline distT="0" distB="0" distL="0" distR="0">
            <wp:extent cx="114300" cy="142875"/>
            <wp:effectExtent l="0" t="0" r="0" b="0"/>
            <wp:docPr id="14" name="Immagine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27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  abbastanza attiva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zh-CN"/>
          <w14:ligatures w14:val="none"/>
        </w:rPr>
        <w:t xml:space="preserve">  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zh-CN"/>
          <w14:ligatures w14:val="none"/>
        </w:rPr>
        <w:t xml:space="preserve"> </w:t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>metodo di lavoro:   □</w:t>
      </w:r>
      <w:r>
        <w:rPr>
          <w:rFonts w:eastAsia="Times New Roman" w:cs="Arial" w:ascii="Arial" w:hAnsi="Arial"/>
          <w:b/>
          <w:kern w:val="0"/>
          <w:sz w:val="20"/>
          <w:szCs w:val="20"/>
          <w:lang w:eastAsia="it-IT"/>
        </w:rPr>
        <w:t xml:space="preserve">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>efficace e proficuo</w:t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  </w:t>
      </w:r>
      <w:r>
        <w:rPr/>
        <w:drawing>
          <wp:inline distT="0" distB="0" distL="0" distR="0">
            <wp:extent cx="114300" cy="142875"/>
            <wp:effectExtent l="0" t="0" r="0" b="0"/>
            <wp:docPr id="15" name="Immagine 6885811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688581173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molto efficace   </w:t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</w:t>
      </w:r>
      <w:r>
        <w:rPr/>
        <w:drawing>
          <wp:inline distT="0" distB="0" distL="0" distR="0">
            <wp:extent cx="114300" cy="142875"/>
            <wp:effectExtent l="0" t="0" r="0" b="0"/>
            <wp:docPr id="16" name="Immagine 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25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  efficace     </w:t>
      </w:r>
      <w:r>
        <w:rPr/>
        <w:drawing>
          <wp:inline distT="0" distB="0" distL="0" distR="0">
            <wp:extent cx="114300" cy="142875"/>
            <wp:effectExtent l="0" t="0" r="0" b="0"/>
            <wp:docPr id="17" name="Immagine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24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 suff. efficace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it-IT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comportamento:     </w:t>
      </w:r>
      <w:r>
        <w:rPr>
          <w:rFonts w:eastAsia="Times New Roman" w:cs="Arial" w:ascii="Arial" w:hAnsi="Arial"/>
          <w:b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>responsabile e collaborativo</w:t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</w:t>
      </w:r>
      <w:r>
        <w:rPr/>
        <w:drawing>
          <wp:inline distT="0" distB="0" distL="0" distR="0">
            <wp:extent cx="114300" cy="142875"/>
            <wp:effectExtent l="0" t="0" r="0" b="0"/>
            <wp:docPr id="18" name="Immagine 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23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 xml:space="preserve">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corretto </w:t>
      </w:r>
      <w:r>
        <w:rPr/>
        <w:drawing>
          <wp:inline distT="0" distB="0" distL="0" distR="0">
            <wp:extent cx="114300" cy="142875"/>
            <wp:effectExtent l="0" t="0" r="0" b="0"/>
            <wp:docPr id="19" name="Immagine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22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abbastanza corretto  </w:t>
      </w:r>
      <w:r>
        <w:rPr/>
        <w:drawing>
          <wp:inline distT="0" distB="0" distL="0" distR="0">
            <wp:extent cx="114300" cy="142875"/>
            <wp:effectExtent l="0" t="0" r="0" b="0"/>
            <wp:docPr id="20" name="Immagine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1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poco/non sempre corretto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CONFIGURAZIONE DELLA CLASSE IN USCITA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hanging="360" w:left="36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  <w:t xml:space="preserve">ALUNNI CHE EVIDENZIANO UN OTTIMO LIVELLO DI CONOSCENZE E DI ABILITA’ 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36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hanging="360" w:left="36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  <w:t xml:space="preserve">ALUNNI CHE EVIDENZIANO UN LIVELLO DI CONOSCENZE E DI ABILITA’ MEDIO-ALTO 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360"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ind w:left="360"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hanging="360" w:left="36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  <w:t>ALUNNI CHE EVIDENZIANO UN LIVELLO DI CONOSCENZE E DI ABILITA’ INTERMEDIO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ind w:left="360"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hanging="360" w:left="36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  <w:t xml:space="preserve">ALUNNI CHE EVIDENZIANO UN SUFFICIENTE LIVELLO DI CONOSCENZE E DI ABILITA’ 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360"/>
        <w:rPr>
          <w:rFonts w:ascii="Arial" w:hAnsi="Arial" w:eastAsia="Times New Roman" w:cs="Arial"/>
          <w:bCs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contextualSpacing/>
        <w:rPr>
          <w:rFonts w:ascii="Arial" w:hAnsi="Arial" w:eastAsia="Times New Roman" w:cs="Arial"/>
          <w:bCs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  <w:t xml:space="preserve">ALUNNI CHE NON EVIDENZIANO UN SUFFICIENTE LIVELLO DI CONOSCENZE E DI ABILITA’ 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Cs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Cs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contextualSpacing/>
        <w:rPr>
          <w:rFonts w:ascii="Arial" w:hAnsi="Arial" w:eastAsia="Times New Roman" w:cs="Arial"/>
          <w:bCs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  <w:t xml:space="preserve"> </w:t>
      </w: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  <w:t>ALUNNI BES (DSA e diversamente abili):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contextualSpacing/>
        <w:rPr>
          <w:rFonts w:ascii="Arial" w:hAnsi="Arial" w:eastAsia="Times New Roman" w:cs="Arial"/>
          <w:bCs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  <w:t xml:space="preserve"> </w:t>
      </w: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  <w:t>CASI PARTICOLARI (</w:t>
      </w:r>
      <w:r>
        <w:rPr>
          <w:rFonts w:eastAsia="Times New Roman" w:cs="Arial" w:ascii="Arial" w:hAnsi="Arial"/>
          <w:kern w:val="0"/>
          <w:sz w:val="18"/>
          <w:szCs w:val="18"/>
          <w:lang w:eastAsia="zh-CN"/>
          <w14:ligatures w14:val="none"/>
        </w:rPr>
        <w:t>con gravi carenze nella preparazione)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left="720"/>
        <w:contextualSpacing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RISULTATI DEGLI INTERVENTI INDIVIDUALIZZATI EFFETTUATI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hanging="360" w:left="360"/>
        <w:rPr>
          <w:rFonts w:ascii="Arial" w:hAnsi="Arial" w:eastAsia="Times New Roman" w:cs="Arial"/>
          <w:b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>Gli interventi di potenziamento/arricchimento delle conoscenze e delle abilità sono risultati, nel complesso: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/>
        <w:drawing>
          <wp:inline distT="0" distB="0" distL="0" distR="0">
            <wp:extent cx="114300" cy="142875"/>
            <wp:effectExtent l="0" t="0" r="0" b="0"/>
            <wp:docPr id="21" name="Immagin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0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molto efficaci      </w:t>
      </w: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efficaci    </w:t>
      </w:r>
      <w:r>
        <w:rPr/>
        <w:drawing>
          <wp:inline distT="0" distB="0" distL="0" distR="0">
            <wp:extent cx="114300" cy="142875"/>
            <wp:effectExtent l="0" t="0" r="0" b="0"/>
            <wp:docPr id="22" name="Immagine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19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 parzialmente efficaci     </w:t>
      </w:r>
      <w:r>
        <w:rPr/>
        <w:drawing>
          <wp:inline distT="0" distB="0" distL="0" distR="0">
            <wp:extent cx="114300" cy="142875"/>
            <wp:effectExtent l="0" t="0" r="0" b="0"/>
            <wp:docPr id="23" name="Immagin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18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scarsamente efficaci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>Osservazioni particolari</w:t>
      </w:r>
      <w:r>
        <w:rPr>
          <w:rFonts w:eastAsia="Times New Roman" w:cs="Arial" w:ascii="Arial" w:hAnsi="Arial"/>
          <w:kern w:val="0"/>
          <w:sz w:val="18"/>
          <w:szCs w:val="18"/>
          <w:lang w:eastAsia="zh-CN"/>
          <w14:ligatures w14:val="none"/>
        </w:rPr>
        <w:t xml:space="preserve">: 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hanging="360" w:left="360"/>
        <w:rPr>
          <w:rFonts w:ascii="Arial" w:hAnsi="Arial" w:eastAsia="Times New Roman" w:cs="Arial"/>
          <w:b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>Gli interventi di sostegno/consolidamento delle conoscenze e delle abilità sono risultati, nel complesso: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16"/>
          <w:szCs w:val="16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it-IT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Arial" w:cs="Arial" w:ascii="Arial" w:hAnsi="Arial"/>
          <w:b/>
          <w:kern w:val="0"/>
          <w:sz w:val="16"/>
          <w:szCs w:val="16"/>
          <w:lang w:eastAsia="zh-CN"/>
          <w14:ligatures w14:val="none"/>
        </w:rPr>
        <w:t xml:space="preserve"> </w:t>
      </w:r>
      <w:r>
        <w:rPr/>
        <w:drawing>
          <wp:inline distT="0" distB="0" distL="0" distR="0">
            <wp:extent cx="114300" cy="142875"/>
            <wp:effectExtent l="0" t="0" r="0" b="0"/>
            <wp:docPr id="24" name="Immagine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17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kern w:val="0"/>
          <w:sz w:val="16"/>
          <w:szCs w:val="16"/>
          <w:lang w:eastAsia="zh-CN"/>
          <w14:ligatures w14:val="none"/>
        </w:rPr>
        <w:t xml:space="preserve">  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molto efficaci    </w:t>
      </w: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  abbastanza efficaci   </w:t>
      </w:r>
      <w:r>
        <w:rPr/>
        <w:drawing>
          <wp:inline distT="0" distB="0" distL="0" distR="0">
            <wp:extent cx="114300" cy="142875"/>
            <wp:effectExtent l="0" t="0" r="0" b="0"/>
            <wp:docPr id="25" name="Immagin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16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  parzialmente efficaci   </w:t>
      </w:r>
      <w:r>
        <w:rPr/>
        <w:drawing>
          <wp:inline distT="0" distB="0" distL="0" distR="0">
            <wp:extent cx="114300" cy="142875"/>
            <wp:effectExtent l="0" t="0" r="0" b="0"/>
            <wp:docPr id="26" name="Immagin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15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  scarsamente efficaci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Osservazioni particolari: 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</w:tabs>
        <w:suppressAutoHyphens w:val="true"/>
        <w:spacing w:lineRule="auto" w:line="240" w:before="0" w:after="0"/>
        <w:ind w:hanging="360" w:left="360"/>
        <w:rPr>
          <w:rFonts w:ascii="Arial" w:hAnsi="Arial" w:eastAsia="Times New Roman" w:cs="Arial"/>
          <w:b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  <w:t>Gli interventi di recupero delle conoscenze e delle abilità sono risultati, nel complesso: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16"/>
          <w:szCs w:val="16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lang w:eastAsia="it-IT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/>
        <w:drawing>
          <wp:inline distT="0" distB="0" distL="0" distR="0">
            <wp:extent cx="114300" cy="142875"/>
            <wp:effectExtent l="0" t="0" r="0" b="0"/>
            <wp:docPr id="27" name="Immagin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magine 14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kern w:val="0"/>
          <w:sz w:val="16"/>
          <w:szCs w:val="16"/>
          <w:lang w:eastAsia="zh-CN"/>
          <w14:ligatures w14:val="none"/>
        </w:rPr>
        <w:t xml:space="preserve"> 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molto efficaci        </w:t>
      </w: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abbastanza efficaci    </w:t>
      </w:r>
      <w:r>
        <w:rPr/>
        <w:drawing>
          <wp:inline distT="0" distB="0" distL="0" distR="0">
            <wp:extent cx="114300" cy="142875"/>
            <wp:effectExtent l="0" t="0" r="0" b="0"/>
            <wp:docPr id="28" name="Immagin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magine 13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  parzialmente efficaci      </w:t>
      </w:r>
      <w:r>
        <w:rPr/>
        <w:drawing>
          <wp:inline distT="0" distB="0" distL="0" distR="0">
            <wp:extent cx="114300" cy="142875"/>
            <wp:effectExtent l="0" t="0" r="0" b="0"/>
            <wp:docPr id="29" name="Immagin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magine 12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 scarsamente efficaci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CONTENUTI TRATTATI E ATTIVITA’ SVOLTE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it-IT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Arial" w:cs="Arial" w:ascii="Arial" w:hAnsi="Arial"/>
          <w:kern w:val="0"/>
          <w:sz w:val="20"/>
          <w:szCs w:val="20"/>
          <w:lang w:eastAsia="zh-CN"/>
          <w14:ligatures w14:val="none"/>
        </w:rPr>
        <w:t xml:space="preserve"> </w:t>
      </w:r>
      <w:r>
        <w:rPr>
          <w:rFonts w:eastAsia="Arial" w:cs="Arial" w:ascii="Arial" w:hAnsi="Arial"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Arial" w:cs="Arial" w:ascii="Arial" w:hAnsi="Arial"/>
          <w:kern w:val="0"/>
          <w:sz w:val="20"/>
          <w:szCs w:val="20"/>
          <w:lang w:eastAsia="zh-CN"/>
          <w14:ligatures w14:val="none"/>
        </w:rPr>
        <w:t xml:space="preserve">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>il programma annuale è stato integralmente svolto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/>
        <w:drawing>
          <wp:inline distT="0" distB="0" distL="0" distR="0">
            <wp:extent cx="114300" cy="142875"/>
            <wp:effectExtent l="0" t="0" r="0" b="0"/>
            <wp:docPr id="30" name="Immagin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magine 11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 xml:space="preserve">   </w:t>
      </w: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  <w:t>il programma preventivato è stato parzialmente svolto per i seguenti motivi: ____________________________________________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EDUCAZIONE CIVICA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>Le attività didattiche di Educazione Civica sono state svolte secondo la ripartizione oraria deliberata in sede di Collegio dei Docenti e sono stati trattati i seguenti argomenti legati alle UDA di riferimento: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bCs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bCs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ATTIVITA’ PER IL RECUPERO E L’AMPLIAMENTO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>Per il recupero e l’ampliamento si sono svolte le seguenti attività: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it-IT"/>
          <w14:ligatures w14:val="none"/>
        </w:rPr>
        <w:t>□</w:t>
      </w: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  <w:t xml:space="preserve">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lavoro di gruppo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costituzione di gruppi omogenei e/o eterogenei   </w:t>
      </w:r>
      <w:r>
        <w:rPr/>
        <w:drawing>
          <wp:inline distT="0" distB="0" distL="0" distR="0">
            <wp:extent cx="114300" cy="142875"/>
            <wp:effectExtent l="0" t="0" r="0" b="0"/>
            <wp:docPr id="31" name="Immagin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magine 10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laboratori   </w:t>
      </w:r>
      <w:r>
        <w:rPr/>
        <w:drawing>
          <wp:inline distT="0" distB="0" distL="0" distR="0">
            <wp:extent cx="114300" cy="142875"/>
            <wp:effectExtent l="0" t="0" r="0" b="0"/>
            <wp:docPr id="32" name="Immagin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magine 9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scrittura creativa  </w:t>
        <w:tab/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METODOLOGIE E METODI ADOTTATI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it-IT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/>
        <w:drawing>
          <wp:inline distT="0" distB="0" distL="0" distR="0">
            <wp:extent cx="114300" cy="142875"/>
            <wp:effectExtent l="0" t="0" r="0" b="0"/>
            <wp:docPr id="33" name="Immagin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magine 8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kern w:val="0"/>
          <w:sz w:val="16"/>
          <w:szCs w:val="16"/>
          <w:lang w:eastAsia="zh-CN"/>
          <w14:ligatures w14:val="none"/>
        </w:rPr>
        <w:t xml:space="preserve">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dell’esperienza 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della comunicazione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della ricerca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induttivo 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deduttivo      </w:t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□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>discussioni guidate</w:t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</w:t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Tutoring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Lezione potenziata con l’ausilio di fonti multimediali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Role-play</w:t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D ) STRATEGIE DIDATTICHE ADOTTATE</w:t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Arial" w:cs="Arial" w:ascii="Arial" w:hAnsi="Arial"/>
          <w:kern w:val="0"/>
          <w:sz w:val="16"/>
          <w:szCs w:val="16"/>
          <w:lang w:eastAsia="zh-CN"/>
          <w14:ligatures w14:val="none"/>
        </w:rPr>
        <w:t xml:space="preserve"> </w:t>
      </w:r>
      <w:r>
        <w:rPr>
          <w:rFonts w:eastAsia="Arial" w:cs="Arial" w:ascii="Arial" w:hAnsi="Arial"/>
          <w:kern w:val="0"/>
          <w:sz w:val="16"/>
          <w:szCs w:val="16"/>
          <w:lang w:eastAsia="it-IT"/>
          <w14:ligatures w14:val="none"/>
        </w:rPr>
        <w:t>□</w:t>
      </w:r>
      <w:r>
        <w:rPr>
          <w:rFonts w:eastAsia="Arial" w:cs="Arial" w:ascii="Arial" w:hAnsi="Arial"/>
          <w:kern w:val="0"/>
          <w:sz w:val="16"/>
          <w:szCs w:val="16"/>
          <w:lang w:eastAsia="zh-CN"/>
          <w14:ligatures w14:val="none"/>
        </w:rPr>
        <w:t xml:space="preserve">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lavori di gruppo   □ lezioni espositive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mappe concettuali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peer to peer         </w:t>
      </w:r>
      <w:r>
        <w:rPr/>
        <w:drawing>
          <wp:inline distT="0" distB="0" distL="0" distR="0">
            <wp:extent cx="114300" cy="142875"/>
            <wp:effectExtent l="0" t="0" r="0" b="0"/>
            <wp:docPr id="34" name="Immagin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magine 7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   percorsi differenziati apprendimento</w:t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/>
        <w:drawing>
          <wp:inline distT="0" distB="0" distL="0" distR="0">
            <wp:extent cx="114300" cy="142875"/>
            <wp:effectExtent l="0" t="0" r="0" b="0"/>
            <wp:docPr id="35" name="Immagin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magine 6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metacognizione   </w:t>
      </w:r>
      <w:r>
        <w:rPr/>
        <w:drawing>
          <wp:inline distT="0" distB="0" distL="0" distR="0">
            <wp:extent cx="114300" cy="142875"/>
            <wp:effectExtent l="0" t="0" r="0" b="0"/>
            <wp:docPr id="36" name="Immagin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magine 5" descr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partecipazione a progetti e concorsi   </w:t>
      </w:r>
      <w:r>
        <w:rPr>
          <w:rFonts w:eastAsia="Times New Roman" w:cs="Arial" w:ascii="Arial" w:hAnsi="Arial"/>
          <w:kern w:val="0"/>
          <w:sz w:val="20"/>
          <w:szCs w:val="20"/>
          <w:lang w:eastAsia="it-IT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compito di realtà</w:t>
        <w:tab/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 xml:space="preserve">□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>cooperative learning</w:t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16"/>
          <w:szCs w:val="16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6"/>
          <w:szCs w:val="16"/>
          <w:u w:val="single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 xml:space="preserve">MEZZI E STRUMENTI USATI 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it-IT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/>
        <w:drawing>
          <wp:inline distT="0" distB="0" distL="0" distR="0">
            <wp:extent cx="114300" cy="142875"/>
            <wp:effectExtent l="0" t="0" r="0" b="0"/>
            <wp:docPr id="37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kern w:val="0"/>
          <w:sz w:val="16"/>
          <w:szCs w:val="16"/>
          <w:lang w:eastAsia="zh-CN"/>
          <w14:ligatures w14:val="none"/>
        </w:rPr>
        <w:t xml:space="preserve">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laboratori    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libri di testo e non    </w:t>
      </w:r>
      <w:r>
        <w:rPr/>
        <w:drawing>
          <wp:inline distT="0" distB="0" distL="0" distR="0">
            <wp:extent cx="114300" cy="142875"/>
            <wp:effectExtent l="0" t="0" r="0" b="0"/>
            <wp:docPr id="38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schede predisposte       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maxischermo        </w:t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MODALITA’ DI VERIFICA ADOTTATE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20"/>
          <w:szCs w:val="20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it-IT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Arial" w:cs="Arial" w:ascii="Arial" w:hAnsi="Arial"/>
          <w:kern w:val="0"/>
          <w:sz w:val="16"/>
          <w:szCs w:val="16"/>
          <w:lang w:eastAsia="it-IT"/>
          <w14:ligatures w14:val="none"/>
        </w:rPr>
        <w:t>□</w:t>
      </w:r>
      <w:r>
        <w:rPr>
          <w:rFonts w:eastAsia="Arial" w:cs="Arial" w:ascii="Arial" w:hAnsi="Arial"/>
          <w:kern w:val="0"/>
          <w:sz w:val="16"/>
          <w:szCs w:val="16"/>
          <w:lang w:eastAsia="zh-CN"/>
          <w14:ligatures w14:val="none"/>
        </w:rPr>
        <w:t xml:space="preserve">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prove soggettive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prove oggettive    </w:t>
      </w:r>
      <w:r>
        <w:rPr/>
        <w:drawing>
          <wp:inline distT="0" distB="0" distL="0" distR="0">
            <wp:extent cx="114300" cy="142875"/>
            <wp:effectExtent l="0" t="0" r="0" b="0"/>
            <wp:docPr id="39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saggi 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verifiche orali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it-IT"/>
          <w14:ligatures w14:val="none"/>
        </w:rPr>
        <w:t>□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presentazioni in digitale           _______________________</w:t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 xml:space="preserve">     </w:t>
      </w: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  <w:t>Biblioteca di classe e/o d’Istituto e/o privata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20"/>
          <w:szCs w:val="20"/>
          <w:u w:val="single"/>
          <w:lang w:eastAsia="zh-CN"/>
          <w14:ligatures w14:val="none"/>
        </w:rPr>
        <w:t>PROPOSTE PER IL MIGLIORAMENTO DELL’OFFERTA FORMATIVA:</w:t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kern w:val="0"/>
          <w:sz w:val="12"/>
          <w:szCs w:val="12"/>
          <w:u w:val="single"/>
          <w:lang w:eastAsia="zh-CN"/>
          <w14:ligatures w14:val="none"/>
        </w:rPr>
      </w:pPr>
      <w:r>
        <w:rPr>
          <w:rFonts w:eastAsia="Times New Roman" w:cs="Arial" w:ascii="Arial" w:hAnsi="Arial"/>
          <w:b/>
          <w:kern w:val="0"/>
          <w:sz w:val="12"/>
          <w:szCs w:val="12"/>
          <w:u w:val="single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tabs>
          <w:tab w:val="clear" w:pos="708"/>
          <w:tab w:val="left" w:pos="7896" w:leader="none"/>
        </w:tabs>
        <w:suppressAutoHyphens w:val="true"/>
        <w:spacing w:lineRule="auto" w:line="240" w:before="0" w:after="0"/>
        <w:rPr>
          <w:rFonts w:ascii="Arial" w:hAnsi="Arial" w:eastAsia="Times New Roman" w:cs="Arial"/>
          <w:bCs/>
          <w:kern w:val="0"/>
          <w:sz w:val="20"/>
          <w:szCs w:val="20"/>
          <w:lang w:eastAsia="zh-CN"/>
          <w14:ligatures w14:val="none"/>
        </w:rPr>
      </w:pPr>
      <w:r>
        <w:rPr>
          <w:rFonts w:eastAsia="Times New Roman" w:cs="Arial" w:ascii="Arial" w:hAnsi="Arial"/>
          <w:bCs/>
          <w:kern w:val="0"/>
          <w:sz w:val="20"/>
          <w:szCs w:val="20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kern w:val="0"/>
          <w:sz w:val="16"/>
          <w:szCs w:val="16"/>
          <w:lang w:eastAsia="zh-CN"/>
          <w14:ligatures w14:val="none"/>
        </w:rPr>
      </w:pPr>
      <w:r>
        <w:rPr>
          <w:rFonts w:eastAsia="Times New Roman" w:cs="Arial" w:ascii="Arial" w:hAnsi="Arial"/>
          <w:kern w:val="0"/>
          <w:sz w:val="16"/>
          <w:szCs w:val="16"/>
          <w:lang w:eastAsia="zh-CN"/>
          <w14:ligatures w14:val="none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zh-CN"/>
          <w14:ligatures w14:val="none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  <w:t xml:space="preserve">Aprilia (LT), 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sz w:val="16"/>
        <w:b/>
        <w:szCs w:val="16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ELENCO 1B1.dbo.Foglio1$"/>
  </w:mailMerge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f4f0b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image" Target="media/image1.png"/><Relationship Id="rId9" Type="http://schemas.openxmlformats.org/officeDocument/2006/relationships/image" Target="media/image1.png"/><Relationship Id="rId10" Type="http://schemas.openxmlformats.org/officeDocument/2006/relationships/image" Target="media/image1.png"/><Relationship Id="rId11" Type="http://schemas.openxmlformats.org/officeDocument/2006/relationships/image" Target="media/image1.png"/><Relationship Id="rId12" Type="http://schemas.openxmlformats.org/officeDocument/2006/relationships/image" Target="media/image1.png"/><Relationship Id="rId13" Type="http://schemas.openxmlformats.org/officeDocument/2006/relationships/image" Target="media/image1.png"/><Relationship Id="rId14" Type="http://schemas.openxmlformats.org/officeDocument/2006/relationships/image" Target="media/image1.png"/><Relationship Id="rId15" Type="http://schemas.openxmlformats.org/officeDocument/2006/relationships/image" Target="media/image1.png"/><Relationship Id="rId16" Type="http://schemas.openxmlformats.org/officeDocument/2006/relationships/image" Target="media/image1.png"/><Relationship Id="rId17" Type="http://schemas.openxmlformats.org/officeDocument/2006/relationships/image" Target="media/image1.png"/><Relationship Id="rId18" Type="http://schemas.openxmlformats.org/officeDocument/2006/relationships/image" Target="media/image1.png"/><Relationship Id="rId19" Type="http://schemas.openxmlformats.org/officeDocument/2006/relationships/image" Target="media/image1.png"/><Relationship Id="rId20" Type="http://schemas.openxmlformats.org/officeDocument/2006/relationships/image" Target="media/image1.png"/><Relationship Id="rId21" Type="http://schemas.openxmlformats.org/officeDocument/2006/relationships/image" Target="media/image1.png"/><Relationship Id="rId22" Type="http://schemas.openxmlformats.org/officeDocument/2006/relationships/image" Target="media/image1.png"/><Relationship Id="rId23" Type="http://schemas.openxmlformats.org/officeDocument/2006/relationships/image" Target="media/image1.png"/><Relationship Id="rId24" Type="http://schemas.openxmlformats.org/officeDocument/2006/relationships/image" Target="media/image1.png"/><Relationship Id="rId25" Type="http://schemas.openxmlformats.org/officeDocument/2006/relationships/image" Target="media/image1.png"/><Relationship Id="rId26" Type="http://schemas.openxmlformats.org/officeDocument/2006/relationships/image" Target="media/image1.png"/><Relationship Id="rId27" Type="http://schemas.openxmlformats.org/officeDocument/2006/relationships/image" Target="media/image1.png"/><Relationship Id="rId28" Type="http://schemas.openxmlformats.org/officeDocument/2006/relationships/image" Target="media/image1.png"/><Relationship Id="rId29" Type="http://schemas.openxmlformats.org/officeDocument/2006/relationships/image" Target="media/image1.png"/><Relationship Id="rId30" Type="http://schemas.openxmlformats.org/officeDocument/2006/relationships/image" Target="media/image1.png"/><Relationship Id="rId31" Type="http://schemas.openxmlformats.org/officeDocument/2006/relationships/image" Target="media/image1.png"/><Relationship Id="rId32" Type="http://schemas.openxmlformats.org/officeDocument/2006/relationships/image" Target="media/image1.png"/><Relationship Id="rId33" Type="http://schemas.openxmlformats.org/officeDocument/2006/relationships/image" Target="media/image1.png"/><Relationship Id="rId34" Type="http://schemas.openxmlformats.org/officeDocument/2006/relationships/image" Target="media/image1.png"/><Relationship Id="rId35" Type="http://schemas.openxmlformats.org/officeDocument/2006/relationships/image" Target="media/image1.png"/><Relationship Id="rId36" Type="http://schemas.openxmlformats.org/officeDocument/2006/relationships/image" Target="media/image1.png"/><Relationship Id="rId37" Type="http://schemas.openxmlformats.org/officeDocument/2006/relationships/image" Target="media/image1.png"/><Relationship Id="rId38" Type="http://schemas.openxmlformats.org/officeDocument/2006/relationships/image" Target="media/image1.png"/><Relationship Id="rId39" Type="http://schemas.openxmlformats.org/officeDocument/2006/relationships/image" Target="media/image1.png"/><Relationship Id="rId40" Type="http://schemas.openxmlformats.org/officeDocument/2006/relationships/image" Target="media/image1.png"/><Relationship Id="rId41" Type="http://schemas.openxmlformats.org/officeDocument/2006/relationships/numbering" Target="numbering.xml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LibreOffice/24.8.6.2$Windows_X86_64 LibreOffice_project/6d98ba145e9a8a39fc57bcc76981d1fb1316c60c</Application>
  <AppVersion>15.0000</AppVersion>
  <Pages>8</Pages>
  <Words>437</Words>
  <Characters>2792</Characters>
  <CharactersWithSpaces>3685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2023-05-29T18:53:00Z</dcterms:created>
  <dc:creator>ALESSIA IMPROTA</dc:creator>
  <dc:description/>
  <dc:language>it-IT</dc:language>
  <cp:lastModifiedBy>Alessia Improta</cp:lastModifiedBy>
  <dcterms:modified xsi:type="dcterms:W3CDTF">2025-05-13T06:59:00Z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